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6d74ef6-be3b-4cf8-a598-167945aa33b3.jpg"/>
                    <pic:cNvPicPr/>
                  </pic:nvPicPr>
                  <pic:blipFill>
                    <a:blip r:embed="rId9"/>
                    <a:stretch>
                      <a:fillRect/>
                    </a:stretch>
                  </pic:blipFill>
                  <pic:spPr>
                    <a:xfrm>
                      <a:off x="0" y="0"/>
                      <a:ext cx="5486400" cy="3135086"/>
                    </a:xfrm>
                    <a:prstGeom prst="rect"/>
                  </pic:spPr>
                </pic:pic>
              </a:graphicData>
            </a:graphic>
          </wp:inline>
        </w:drawing>
      </w:r>
    </w:p>
    <w:p>
      <w:r>
        <w:t>La psicologia positiva e la resilienza sono due approcci complementari che offrono preziose prospettive per il Shadow Work. La psicologia positiva si concentra sulle forze, le risorse e il potenziale di crescita dell'individuo, piuttosto che sulle sue debolezze e i suoi deficit. Mira a coltivare le emozioni positive, l'impegno, le relazioni gratificanti, il significato e il realizzazione nella vita. Questo approccio può sembrare a prima vista opposto al Shadow Work, che esplora gli aspetti oscuri e dolorosi della psiche. Tuttavia, in realtà, la psicologia positiva e il Shadow Work sono due facce dello stesso processo di sviluppo personale.</w:t>
        <w:br/>
        <w:br/>
        <w:t>Infatti, la confronto con l'ombra non è un fine in sé, ma uno stadio verso una maggiore integrazione e una vita più gratificante. Il Shadow Work permette di liberare l'energia psichica che era precedentemente dedicata alla repressione e al controllo degli aspetti indesiderabili di sé. Accogliendo e trasformando questi aspetti, si accede a una maggiore vitalità, creatività e autenticità. La psicologia positiva può quindi intervenire per aiutare la persona a mobilizzare queste nuove risorse e a metterle al servizio del suo benessere e della sua realizzazione.</w:t>
        <w:br/>
        <w:br/>
        <w:t>Per esempio, una persona che ha lavorato sulla sua ombra legata alla paura del fallimento può scoprire in sé una nuova fiducia e una maggiore audacia. La psicologia positiva può aiutarla a coltivare questa fiducia incoraggiandola a stabilire obiettivi stimolanti, a celebrare i suoi successi e a sviluppare un senso di auto-efficacia. Nutrendo in questo modo le sue forze e le sue risorse, la persona diventa più resiliente di fronte alle sfide della vita.</w:t>
        <w:br/>
        <w:br/>
        <w:t>La resilienza è proprio un'altra nozione chiave della psicologia positiva che è particolarmente rilevante per il Shadow Work. Designa la capacità di affrontare l'avversità, rimbalzare dopo eventi difficili e crescere nonostante gli ostacoli. La resilienza non è una qualità innata, ma una competenza che può essere coltivata e rafforzata nel corso della vita.</w:t>
        <w:br/>
        <w:br/>
        <w:t>Nel Shadow Work, la resilienza è essenziale per affrontare gli aspetti dolorosi dell'ombra e per attraversare i periodi di turbolenza emotiva che possono insorgere. Permette di mantenere un senso di coerenza e di continuità del sé, anche quando ci si confronta con parti di sé che sembrano estranee o minacciose. La resilienza implica attingere dalle proprie risorse interiori, come la fiducia in se stessi, l'ottimismo, la creatività e la capacità di dare un senso alla propria esperienza.</w:t>
        <w:br/>
        <w:br/>
        <w:t>Lo sviluppo della resilienza passa in particolare attraverso la coltivazione di relazioni di sostegno, l'impegno in attività significative e la pratica della piena consapevolezza. Questi elementi sono tutte risorse che possono essere mobilitate nel processo di Shadow Work per affrontare le sfide incontrate. Per esempio, il fatto di poter condividere la propria esperienza con un coach o un gruppo di sostegno può rafforzare il senso di connessione e di sicurezza, facilitando così l'esplorazione degli aspetti oscuri.</w:t>
        <w:br/>
        <w:br/>
        <w:t>Integrando i principi della psicologia positiva e della resilienza nella loro pratica, i Shadow Coach possono aiutare i loro clienti a attraversare le fasi a volte difficili del Shadow Work con fiducia e serenità. Si tratta di mantenere una visione equilibrata, che riconosca sia le sfide che le opportunità di crescita inerenti a questo processo. Coltivando le forze, le risorse e la resilienza dei loro clienti, i coach li incoraggiano a impegnarsi pienamente nel loro percorso verso una vita più ricca e gratificante.</w:t>
        <w:br/>
        <w:br/>
        <w:t>Punti da ricordare :</w:t>
        <w:br/>
        <w:br/>
        <w:t>1. La psicologia positiva e il Shadow Work sono complementari nel processo di sviluppo personale. La psicologia positiva si concentra sulle forze e il potenziale di crescita, mentre il Shadow Work esplora gli aspetti oscuri della psiche.</w:t>
        <w:br/>
        <w:br/>
        <w:t>2. Il Shadow Work permette di liberare l'energia psichica dedicata alla repressione degli aspetti indesiderabili di sé, portando a una maggiore vitalità, creatività e autenticità. La psicologia positiva aiuta poi a mobilizzare queste nuove risorse per il benessere e la realizzazione.</w:t>
        <w:br/>
        <w:br/>
        <w:t>3. La resilienza è una nozione chiave della psicologia positiva particolarmente rilevante per il Shadow Work. Indica la capacità di affrontare l'avversità e di svilupparsi nonostante gli ostacoli. La resilienza può essere coltivata e rafforzata nel corso della vita.</w:t>
        <w:br/>
        <w:br/>
        <w:t>4. Nel Shadow Work, la resilienza è essenziale per affrontare gli aspetti dolorosi dell'ombra e attraversare i periodi di turbolenza emotiva. Permette di mantenere un senso di coerenza e di continuità del sé.</w:t>
        <w:br/>
        <w:br/>
        <w:t>5. Lo sviluppo della resilienza passa attraverso la coltivazione di relazioni di sostegno, l'impegno in attività significative e la pratica della piena consapevolezza. Queste risorse possono essere mobilitate nel processo di Shadow Work.</w:t>
        <w:br/>
        <w:br/>
        <w:t>6. Integrando i principi della psicologia positiva e della resilienza, i Shadow Coaches possono aiutare i loro clienti a attraversare le fasi a volte difficili del Shadow Work con fiducia e serenità, mantenendo una visione equilibrata che riconosce sia le sfide che le opportunità di crescita.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