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8e35e3f-41a4-4a53-b8b9-80e964d0669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L'integrazione delle emozioni e delle sensazioni è un aspetto fondamentale della pratica del Breathwork, che mira a favorire una profonda riconnessione con se stessi e con la propria esperienza interiore. Guidando i vostri clienti in questo processo di accoglienza e validazione della loro esperienza emozionale e sensoriale, li aiutate a sviluppare una maggiore presenza in se stessi, una migliore regolazione dei loro stati interni e la capacità di affrontare le sfide della vita con maggiore resilienza e fluidità.</w:t>
        <w:br/>
        <w:br/>
        <w:t>Uno dei principi chiave dell'integrazione emozionale e sensoriale è l'accoglienza benevola e non giudicante di ciò che emerge nel momento presente. Questo implica incoraggiare i vostri clienti a prestare un'attenzione curiosa e aperta ai loro sentimenti, senza cercare di evitarli, reprimerli o giudicarli. Potete guidarli nell'osservare le loro emozioni e sensazioni come "messaggeri" portatori di informazioni preziose sui loro bisogni, limiti e aspirazioni profonde. Coltivando questo atteggiamento di apertura e accettazione, imparano gradualmente ad accogliere tutta la gamma della loro esperienza umana, dalle emozioni più luminose a quelle più oscure, dalle sensazioni più sottili a quelle più intense.</w:t>
        <w:br/>
        <w:br/>
        <w:t>Un modo concreto per facilitare questo processo di integrazione consiste nel invitare i vostri clienti a "respirare dentro" le loro emozioni e sensazioni, vale a dire ad accoglierle pienamente nel loro campo di consapevolezza e a lasciarle dispiegarsi liberamente al ritmo del loro respiro. Potete guidarli a concentrare la loro attenzione sulle manifestazioni fisiche delle loro emozioni (tensioni, calore, formicolio...) e a "respirarle" con dolcezza e benevolenza, come se offrissero spazio e ossigeno a queste zone del loro corpo. Questa pratica favorisce una progressiva disidentificazione dalle emozioni e sensazioni: invece di sentirsi sopraffatti o definiti da esse, il vostro cliente impara a riconoscerle come esperienze transitorie che può accogliere e lasciar passare con maggiore grazia e leggerezza.</w:t>
        <w:br/>
        <w:br/>
        <w:t>Un altro aspetto chiave dell'integrazione emozionale e sensoriale è l'espressione autentica e la liberazione catartica delle emozioni. Creando uno spazio sicuro e benevolo in cui tutte le emozioni sono benvenute, permettete ai vostri clienti di rilasciare i blocchi e le tensioni accumulati, spesso da molteplici anni. Ciò può manifestarsi tramite pianto, urla, risate, tremori... Il vostro ruolo è di accogliere queste espressioni con una presenza stabile e compassionevole, rassicurando i vostri clienti sul fatto che queste "scariche emotive" sono perfettamente normali e auspicabili in un processo di guarigione e trasformazione.</w:t>
        <w:br/>
        <w:br/>
        <w:t>È importante notare che l'integrazione delle emozioni e delle sensazioni non è un processo puramente catartico e "liberatorio", ma comporta anche una dimensione di riconoscimento e validazione dei messaggi sottostanti. Incoraggiate i vostri clienti ad ascoltare i bisogni e le aspirazioni che le loro emozioni e sensazioni cercano di esprimere, e a rispondere ad essi con benevolenza e discernimento. Ad esempio, una sensazione ricorrente di oppressione nel petto potrebbe essere segno di un bisogno di affermarsi di più in una relazione o di stabilire limiti più chiari. Aiutando i vostri clienti a decifrare questi messaggi corporei e a fornirvi risposte concrete e amorevoli, li accompagnate in un processo di potenziamento e allineamento con la loro verità più profonda.</w:t>
        <w:br/>
        <w:br/>
        <w:t>Nel corso delle sessioni, potete incoraggiare i vostri clienti a sviluppare la loro pratica di integrazione emozionale e sensoriale, in connessione con la loro respirazione consapevole. Esercizi semplici, come prendere qualche minuto ogni giorno per esaminare il proprio corpo e accogliere le sensazioni presenti, o tenere un diario delle proprie emozioni e dei messaggi che veicolano, possono estendere i benefici del Breathwork nella loro vita quotidiana. Questa integrazione favorisce una relazione più intima e armoniosa con se stessi, così come una maggiore capacità di auto-regolazione e di prendere decisioni in linea con i propri bisogni più profondi.</w:t>
        <w:br/>
        <w:br/>
        <w:t>Dominando l'arte di accompagnare l'integrazione delle emozioni e delle sensazioni nella vostra pratica del Breathwork, offrite ai vostri clienti un accesso privilegiato alla loro saggezza interiore e al loro potenziale di autoguarigione. Li aiutate a sviluppare una presenza in se stessi più radicata, più sfumata e più amorevole, e a coltivare le qualità di resilienza, adattabilità e allineamento che sono al cuore di una vita appagante e connessa. Questa combinazione di respiro e consapevolezza corporea è al centro di molte approcci psicocorporei e contemplativi, che riconoscono l'unità fondamentale tra corpo e mente, e il valore delle emozioni e delle sensazioni come guide verso una vita più libera e autentica.</w:t>
        <w:br/>
        <w:br/>
        <w:t>Punti da ricordare :</w:t>
        <w:br/>
        <w:br/>
        <w:t>1. L'integrazione delle emozioni e delle sensazioni è essenziale nella pratica del Breathwork per favorire una riconnessione a se stessi e sviluppare una migliore regolazione degli stati interni.</w:t>
        <w:br/>
        <w:br/>
        <w:t>2. L'accoglienza benevola e senza giudizio delle emozioni e delle sensazioni permette di considerarle come "messaggeri" portatori di informazioni preziose sui bisogni, i limiti e le aspirazioni profonde.</w:t>
        <w:br/>
        <w:br/>
        <w:t>3. Respirare nelle emozioni e nelle sensazioni aiuta ad accoglierle pienamente, a disidentificarsi da esse e a riconoscerle come esperienze transitorie.</w:t>
        <w:br/>
        <w:br/>
        <w:t>4. L'espressione autentica e la liberazione catartica delle emozioni in uno spazio sicuro e benevolo permettono di rilasciare i blocchi e le tensioni accumulati.</w:t>
        <w:br/>
        <w:br/>
        <w:t>5. L'integrazione emozionale e sensoriale implica anche riconoscere e validare i messaggi sottostanti, rispondendo ai bisogni e alle aspirazioni espressi con benevolenza e discernimento.</w:t>
        <w:br/>
        <w:br/>
        <w:t>6. Incoraggiare i clienti a sviluppare la loro pratica di integrazione emozionale e sensoriale quotidiana estende i benefici del Breathwork nella loro vita.</w:t>
        <w:br/>
        <w:br/>
        <w:t>7. Dominare l'arte di accompagnare l'integrazione delle emozioni e delle sensazioni offre ai clienti un accesso alla loro saggezza interiore, favorisce la resilienza, l'adattabilità e l'allineamento con la loro verità più profonda.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