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a92c76b-bb57-4472-a638-475b4e044524.jpg"/>
                    <pic:cNvPicPr/>
                  </pic:nvPicPr>
                  <pic:blipFill>
                    <a:blip r:embed="rId9"/>
                    <a:stretch>
                      <a:fillRect/>
                    </a:stretch>
                  </pic:blipFill>
                  <pic:spPr>
                    <a:xfrm>
                      <a:off x="0" y="0"/>
                      <a:ext cx="5486400" cy="3135086"/>
                    </a:xfrm>
                    <a:prstGeom prst="rect"/>
                  </pic:spPr>
                </pic:pic>
              </a:graphicData>
            </a:graphic>
          </wp:inline>
        </w:drawing>
      </w:r>
    </w:p>
    <w:p>
      <w:r>
        <w:t>L'integrazione dello sviluppo personale nella pratica del Shadow Work è un aspetto essenziale per i Shadow Coachs. Infatti, lo sviluppo personale è un processo continuo che coinvolge l'esplorazione e l'integrazione di tutti gli aspetti del nostro essere, comprese le nostre zone d'ombra. Come Shadow Coach, è fondamentale riconoscere che il nostro stesso percorso di sviluppo personale è indissociabile dalla nostra capacità di accompagnare efficacemente i nostri clienti.</w:t>
        <w:br/>
        <w:br/>
        <w:t>Uno dei principi fondamentali del Shadow Work è che possiamo guidare i nostri clienti solo fino a dove siamo andati noi stessi. Questo significa che il nostro stesso lavoro di esplorazione e integrazione dell'ombra è un prerequisito essenziale per poter accompagnare gli altri in questo processo. Impegnandoci nel nostro sviluppo personale, approfondiamo la nostra conoscenza di noi stessi, sviluppiamo la nostra resilienza emotiva e affiniamo le nostre competenze di coaching.</w:t>
        <w:br/>
        <w:br/>
        <w:t>Prendiamo l'esempio di Maria, una Shadow Coach che ha attraversato un intenso processo di Shadow Work prima di iniziare ad accompagnare gli altri. Durante il suo percorso, Maria ha esplorato le sue proprie ferite di abbandono, la sua paura del fallimento e la sua tendenza al perfezionismo. Lavorando su questi aspetti oscuri, ha sviluppato una maggiore compassione per sé stessa, una migliore capacità di gestire le sue emozioni e una visione più sfumata della natura umana. Quando accompagna i suoi clienti, Maria può attingere alla sua esperienza per offrire una presenza autentica, empatica e non giudicante.</w:t>
        <w:br/>
        <w:br/>
        <w:t>Un altro aspetto chiave dell'integrazione dello sviluppo personale nella pratica del Shadow Work è la capacità di modellare le competenze e gli atteggiamenti che desideriamo vedere nei nostri clienti. Incorporando qualità come autenticità, vulnerabilità, resilienza e compassione, creiamo uno spazio sicuro ed ispirante per i nostri clienti. Mostriamo loro che è possibile navigare nelle sfide dello sviluppo personale con grazia e coraggio, e li invitiamo ad abbracciare il loro unico percorso.</w:t>
        <w:br/>
        <w:br/>
        <w:t>Prendiamo l'esempio di Jean, un Shadow Coach che ha attraversato una crisi di senso a metà della vita. Esplorando i suoi propri aspetti oscuri legati alla sua identità e alla sua ricerca di senso, Jean ha sviluppato una pratica spirituale personale che alimenta la sua vita e il suo lavoro. Quando accompagna clienti che attraversano questionamenti simili, Jean può condividere la sua esperienza con autenticità e offrire strumenti concreti per supportare il loro cammino. La sua pratica di sviluppo personale gli permette di essere una guida credibile e ispirante per i suoi clienti.</w:t>
        <w:br/>
        <w:br/>
        <w:t>È importante sottolineare che l'integrazione dello sviluppo personale nella pratica del Shadow Work non significa che dobbiamo essere "perfetti" o aver risolto tutto prima di poter accompagnare gli altri. Al contrario, è il nostro continuo impegno verso la nostra crescita e la nostra capacità di essere trasparenti sui nostri propri sfide che ci rendono umani e accessibili ai nostri clienti. Modellando l'umiltà, la curiosità e la volontà di apprendere, invitiamo i nostri clienti a abbracciare la propria umanità e a vedere lo sviluppo personale come un viaggio piuttosto che una destinazione.</w:t>
        <w:br/>
        <w:br/>
        <w:t>Come Shadow Coachs, è fondamentale coltivare pratiche di sviluppo personale che ci nutrono e ci sostengono nel nostro lavoro. Questo può includere pratiche contemplative come la meditazione e la riflessione, attività creative e fisiche, scambi con pari e supervisori, oltre a impegni in cause che ci stanno a cuore. Prendendo cura di noi stessi e nutrendo la nostra crescita, creiamo un solido fondamento da cui possiamo offrire la nostra presenza e la nostra competenza ai nostri clienti.</w:t>
        <w:br/>
        <w:br/>
        <w:t>L'integrazione dello sviluppo personale nella pratica del Shadow Work è un'arte che si coltiva durante tutta la nostra vita professionale. Impegnandoci nel nostro percorso di crescita, modellando le qualità che desideriamo vedere nei nostri clienti e coltivando pratiche che ci nutrono, diventiamo Shadow Coachs più efficaci, autentici e ispiranti. Creiamo uno spazio sacro dove la trasformazione può avvenire, per i nostri clienti e per noi stessi, in uno spirito di co-creazione e apprendimento reciproco.</w:t>
        <w:br/>
        <w:br/>
        <w:t>Punti da ricordare:</w:t>
        <w:br/>
        <w:br/>
        <w:t>1. L'integrazione dello sviluppo personale è essenziale per i Shadow Coachs, poiché il loro percorso è indissociabile dalla loro capacità di accompagnare efficacemente i loro clienti.</w:t>
        <w:br/>
        <w:br/>
        <w:t>2. I Shadow Coachs possono guidare i loro clienti solo fino a dove sono andati loro stessi nel loro lavoro di esplorazione e integrazione dell'ombra.</w:t>
        <w:br/>
        <w:br/>
        <w:t>3. Impegnandosi nel loro sviluppo personale, i Shadow Coachs approfondiscono la loro conoscenza di sé, sviluppano la loro resilienza emotiva e affinano le loro competenze di coaching.</w:t>
        <w:br/>
        <w:br/>
        <w:t>4. I Shadow Coachs devono modellare le competenze e gli atteggiamenti che desiderano vedere nei loro clienti, come l'autenticità, la vulnerabilità, la resilienza e la compassione.</w:t>
        <w:br/>
        <w:br/>
        <w:t>5. L'integrazione dello sviluppo personale non significa essere "perfetti", ma piuttosto impegnarsi continuamente nella propria crescita e essere trasparenti sui propri sfide.</w:t>
        <w:br/>
        <w:br/>
        <w:t>6. I Shadow Coachs devono coltivare pratiche di sviluppo personale che li nutrono e li sostengono nel loro lavoro, come la meditazione, le attività creative e fisiche, gli scambi con i pari e i supervisori.</w:t>
        <w:br/>
        <w:br/>
        <w:t>7. Prendendo cura di sé e nutrendo la propria crescita, i Shadow Coachs creano un solido fondamento per offrire la loro presenza e la loro competenza ai loro clienti in uno spirito di co-creazione e apprendimento reciproco.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