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095c9d6-af50-4e7e-ac66-935f3347309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L'invecchiamento è un processo complesso e multifattoriale che comporta numerosi cambiamenti fisiologici, in particolare a livello del sistema endocrino. Con l'età, la produzione e la regolazione di diverse ormoni chiave vengono alterate, contribuendo all'insorgenza di alcuni segni e patologie associate all'invecchiamento. Comprendere queste modificazioni ormonali è essenziale per ottimizzare l'assistenza medica e la qualità della vita degli anziani.</w:t>
        <w:br/>
        <w:br/>
        <w:t>Uno dei cambiamenti ormonali più evidenti nell'invecchiamento è il declino della produzione di ormoni sessuali. Nelle donne, la menopausa segna la fine della funzione ovarica e un drastico calo dei livelli di estrogeni e progesterone. Questa carenza di estrogeni è responsabile dei sintomi classici della menopausa, come le vampate di calore, la secchezza vaginale e l'osteoporosi. Negli uomini, la progressiva diminuzione della testosterone, o andropausa, può causare una diminuzione della libido, una perdita di massa muscolare e un aumento del tessuto adiposo.</w:t>
        <w:br/>
        <w:br/>
        <w:t>L'invecchiamento influisce anche sull'asse somatotropo, con una diminuzione della secrezione di ormone della crescita (GH) da parte dell'ipofisi. Questo calo della GH, associato a una maggiore resistenza periferica ai suoi effetti, contribuisce alla perdita di massa magra, all'aumento del tessuto adiposo e alla diminuzione della densità ossea osservate negli anziani. Studi hanno dimostrato che l'integrazione con GH può migliorare la composizione corporea e la qualità della vita in alcuni pazienti anziani, ma il suo uso rimane controverso a causa dei potenziali effetti collaterali.</w:t>
        <w:br/>
        <w:br/>
        <w:t>La funzione della tiroide subisce anche modificazioni con l'età. Anche se i livelli di TSH rimangono spesso normali, la prevalenza dell'ipotiroidismo subclinico aumenta nelle persone anziane, in particolare nelle donne. Questo ipotiroidismo lieve può contribuire a sintomi non specifici come la fatica, la stitichezza e la depressione, e deve essere identificato e trattato in modo appropriato. Al contrario, l'ipertiroidismo può essere più difficile da diagnosticare negli anziani, perché i suoi sintomi spesso sono atipici e erroneamente attribuiti all'invecchiamento normale.</w:t>
        <w:br/>
        <w:br/>
        <w:t>L'asse corticotropo è anche influenzato dall'invecchiamento, con modificazioni nella secrezione e nella regolazione del cortisolo. Anche se i livelli basali di cortisolo non sono significativamente alterati, la reattività dell'asse ipotalamo-ipofisario-surrenale (HPA) allo stress può essere diminuita negli anziani. Questa alterazione della risposta allo stress può contribuire a una maggiore vulnerabilità alle infezioni e alle patologie infiammatorie. Inoltre, l'ipersecrezione cronica di cortisolo, osservata in alcune condizioni come la sindrome di Cushing, è più comune nelle persone anziane e può avere effetti deleteri a livello metabolico e cognitivo.</w:t>
        <w:br/>
        <w:br/>
        <w:t>L'invecchiamento comporta anche una diminuzione della sensibilità all'insulina e un alterazione della tolleranza al glucosio. Queste modificazioni del metabolismo dei carboidrati, associate ad altri fattori come la sedentarietà e l'obesità, aumentano il rischio di sviluppare il diabete di tipo 2 nelle persone anziane. Il diabete negli anziani è spesso più difficile da gestire a causa delle comorbilità associate e del rischio aumentato di ipoglicemia e complicazioni. Un approccio personalizzato, mirato a obiettivi glicemici adatti allo stato di salute generale del paziente, è essenziale per ottimizzare il rapporto beneficio-rischio del trattamento.</w:t>
        <w:br/>
        <w:br/>
        <w:t>Oltre a questi specifici cambiamenti ormonali, l'invecchiamento è associato a una più ampia alterazione della comunicazione inter-ormonale e della sincronizzazione dei ritmi biologici. La diminuzione della secrezione di melatonina dalla ghiandola pineale, ad esempio, può contribuire alla frammentazione del sonno e ai disturbi del ritmo circadiano spesso osservati nelle persone anziane. Interventi volti a rafforzare questi ritmi, come l'esposizione alla luce brillante al mattino o la integrazione con melatonina alla sera, possono migliorare la qualità del sonno e il funzionamento diurno dei pazienti anziani.</w:t>
        <w:br/>
        <w:br/>
        <w:t>Di fronte a queste modificationi ormonali legate all'età, si pone la questione dei trattamenti ormonali sostitutivi. Se il trattamento ormonale della menopausa (THM) è stato a lungo considerato una soluzione per prevenire le complicazioni della carenza estrogenica, il suo uso oggi è più sfumato a causa dei potenziali rischi evidenziati da alcuni studi, in particolare a livello cardiovascolare e mammario. La decisione di iniziare un THM deve essere presa caso per caso, valutando attentamente il rapporto beneficio-rischio per ciascuna paziente. Allo stesso modo, la integrazione con testosterone negli uomini anziani ipogonadici è oggetto di controversie e deve essere riservata a indicazioni specifiche, dopo aver escluso altre cause di sintomi e monitorando attentamente gli effetti collaterali.</w:t>
        <w:br/>
        <w:br/>
        <w:t>Oltre ai trattamenti ormonali, un approccio preventivo e integrativo è essenziale per ottimizzare la salute ormonale durante l'invecchiamento. L'attività fisica regolare, una dieta equilibrata, una buona igiene del sonno e la gestione dello stress sono tutti fattori che possono aiutare a preservare l'equilibrio ormonale e a prevenire le patologie associate. Interventi mirati, come la integrazione con vitamina D per prevenire l'osteoporosi o l'adattamento dell'apporto di iodio per ottimizzare la funzione tiroidea, possono anche essere benefici in alcune persone anziane.</w:t>
        <w:br/>
        <w:br/>
        <w:t>In conclusione, l'invecchiamento comporta modificazioni complesse e intercalate del sistema endocrino, che influenzano la produzione, la regolazione e l'azione di numerosi ormoni chiave. Questi cambiamenti ormonali contribuiscono all'insorgenza di alcuni segni e patologie associate all'invecchiamento, come la sarcopenia, l'osteoporosi, i disturbi metabolici e le alterazioni cognitive. Una migliore comprensione di questi meccanismi è essenziale per sviluppare strategie di prevenzione e di gestione adatte alle esigenze specifiche degli anziani. Un approccio personalizzato, che integra i trattamenti ormonali sostitutivi quando indicati, ma anche misure preventive globali volte a ottimizzare lo stile di vita e a preservare l'equilibrio ormonale, è la chiave per promuovere un invecchiamento di successo e mantenere la qualità della vita dei pazienti anziani.</w:t>
        <w:br/>
        <w:br/>
        <w:t>Punti da ricordare:</w:t>
        <w:br/>
        <w:br/>
        <w:t>1. L'invecchiamento comporta numerosi cambiamenti ormonali che contribuiscono all'insorgenza di alcuni segni e patologie associate all'età.</w:t>
        <w:br/>
        <w:br/>
        <w:t>2. Nelle donne, la menopausa provoca un calo dei livelli di estrogeni e progesterone, causando sintomi come le vampate di calore, la secchezza vaginale e l'osteoporosi. Negli uomini, il calo della testosterone può causare una diminuzione della libido, una perdita di massa muscolare e un aumento del tessuto adiposo.</w:t>
        <w:br/>
        <w:br/>
        <w:t>3. Il calo dell'ormone della crescita (GH) con l'età contribuisce alla perdita di massa magra, all'aumento del tessuto adiposo e alla diminuzione della densità ossea.</w:t>
        <w:br/>
        <w:br/>
        <w:t>4. La prevalenza dell'ipotiroidismo subclinico aumenta nelle persone anziane, mentre l'ipertiroidismo può essere più difficile da diagnosticare a causa di manifestazioni atipiche.</w:t>
        <w:br/>
        <w:br/>
        <w:t>5. Le modificazioni della secrezione e della regolazione del cortisolo legate all'età possono influire sulla maggior vulnerabilità alle infezioni e alle patologie infiammatorie.</w:t>
        <w:br/>
        <w:br/>
        <w:t>6. L'invecchiamento è associato a una diminuzione della sensibilità all'insulina e a un deterioramento della tolleranza al glucosio, aumentando il rischio di diabete di tipo 2.</w:t>
        <w:br/>
        <w:br/>
        <w:t>7. La decisione di iniziare un trattamento ormonale sostitutivo deve essere presa caso per caso, valutando attentamente il rapporto beneficio-rischio per ogni paziente.</w:t>
        <w:br/>
        <w:br/>
        <w:t>8. Un approccio preventivo e integrativo, che include l'attività fisica, una dieta equilibrata, una buona igiene del sonno e la gestione dello stress, è essenziale per ottimizzare la salute ormonale durante l'invecchiamento.</w:t>
        <w:br/>
        <w:br/>
        <w:t>9. Una migliore comprensione dei meccanismi ormonali legati all'età è necessaria per sviluppare strategie di prevenzione e di gestione adatte alle esigenze specifiche delle persone anziane.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