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5be2a55-b7fd-46ab-85cb-620eed53d36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gerarchizzazione delle priorità è un passaggio chiave nello sviluppo di un programma personalizzato di coaching per la salute ormonale. Si tratta di identificare, tra i vari squilibri e sintomi presentati dal cliente, quelli che hanno il maggior impatto sulla sua qualità della vita e che richiedono un intervento prioritario.</w:t>
        <w:br/>
        <w:br/>
        <w:t>Per stabilire questa gerarchia, il coach deve prendere in considerazione diversi fattori. Prima di tutto, è essenziale valutare la gravità e l'intensità dei sintomi avvertiti dal cliente. Alcuni disturbi, come sanguinamenti abbondanti o dolore invalidante, possono avere ripercussioni significative sulla vita quotidiana e devono essere trattati come priorità. Altri sintomi, sebbene fastidiosi, possono essere meno urgenti da affrontare.</w:t>
        <w:br/>
        <w:br/>
        <w:t>Il coach deve anche considerare l'impatto degli squilibri ormonali sulla salute generale del cliente a lungo termine. Ad esempio, resistenza all'insulina o infiammazione cronica, anche se non causano sintomi immediati, possono aumentare il rischio di sviluppare malattie gravi come il diabete di tipo 2 o malattie cardiovascolari. È quindi cruciale integrarli nelle priorità del piano di intervento per preservare la salute futura del cliente.</w:t>
        <w:br/>
        <w:br/>
        <w:t>Le aspettative e le motivazioni del cliente svolgono anche un ruolo centrale nella gerarchizzazione delle priorità. Alcune persone possono essere particolarmente colpite da disturbi del sonno o dell'umore, mentre altre saranno più preoccupate per il loro peso o la loro fertilità. Il coach deve ascoltare questi bisogni specifici e integrarli nel piano d'azione, garantendo al tempo stesso un approccio globale ed equilibrato.</w:t>
        <w:br/>
        <w:br/>
        <w:t>La fattibilità e l'adesione al cambiamento sono parametri da non trascurare. È a volte preferibile iniziare con obiettivi accessibili e azioni semplici da implementare, al fine di incoraggiare la motivazione e l'impegno del cliente nel suo programma. Successi rapidi, anche se riguardanti aspetti secondari, possono rafforzare la fiducia e l'adesione per affrontare successivamente cambiamenti più profondi ed esigenti.</w:t>
        <w:br/>
        <w:br/>
        <w:t>Prendiamo come esempio una cliente che soffre sia di sindrome premestruale severa che di disturbi del sonno e sovrappeso. Dopo la discussione, emerge che il dolore e le variazioni dell'umore legate alla sindrome premestruale hanno un impatto significativo sulla sua vita professionale e personale. Il coach potrebbe quindi proporre di concentrarsi prioritariamente sul riequilibrio degli ormoni sessuali attraverso cambiamenti alimentari e una migliore gestione dello stress. In un secondo momento, l'ottimizzazione del sonno e il controllo del peso potranno essere affrontati, basandosi sui benefici già ottenuti sull'umore e sul dolore.</w:t>
        <w:br/>
        <w:br/>
        <w:t>La gerarchizzazione delle priorità è un processo dinamico, che evolve nel corso dell'accompagnamento. Il coach e il cliente rivedono regolarmente i progressi realizzati e le difficoltà incontrate, e aggiustano le priorità di conseguenza. Alcuni obiettivi inizialmente secondari possono diventare più importanti nel tempo, mentre altri possono passare in secondo piano se si ottengono risultati soddisfacenti.</w:t>
        <w:br/>
        <w:br/>
        <w:t>È essenziale mantenere una visione globale e integrativa della salute ormonale, personalizzando le priorità in base a ciascun individuo. Il coach deve dimostrare flessibilità e creatività nel proporre un piano d'azione sia mirato che olistico, che risponda alle esigenze uniche di ogni cliente pur preservando l'equilibrio generale dell'organismo.</w:t>
        <w:br/>
        <w:br/>
        <w:t>Punti da ricordare:</w:t>
        <w:br/>
        <w:br/>
        <w:t>- La gerarchizzazione delle priorità è cruciale nello sviluppo di un programma personalizzato di coaching per la salute ormonale. Consiste nell'identificare gli squilibri e i sintomi che hanno il maggior impatto sulla qualità della vita del cliente e che richiedono un intervento prioritario.</w:t>
        <w:br/>
        <w:br/>
        <w:t>- Per stabilire questa gerarchia, il coach deve prendere in considerazione la gravità e l'intensità dei sintomi, il loro impatto sulla salute generale a lungo termine, le aspettative e le motivazioni del cliente, così come la fattibilità e l'adesione al cambiamento.</w:t>
        <w:br/>
        <w:br/>
        <w:t>- È a volte preferibile iniziare con obiettivi accessibili e azioni semplici per favorire la motivazione e l'impegno del cliente, prima di affrontare cambiamenti più profondi ed esigenti.</w:t>
        <w:br/>
        <w:br/>
        <w:t>- La gerarchizzazione delle priorità è un processo dinamico che evolve nel corso dell'accompagnamento. Il coach e il cliente devono rivedere regolarmente i progressi e aggiustare le priorità di conseguenza.</w:t>
        <w:br/>
        <w:br/>
        <w:t>- Il coach deve adottare un approccio globale e integrativo alla salute ormonale, personalizzando le priorità in base alle esigenze uniche di ogni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