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5e5970-cc43-4838-8f8b-85609668684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Le neuroscienze sono un campo affascinante e in costante evoluzione che studia il funzionamento del sistema nervoso, in particolare il cervello. Questa disciplina scientifica multidisciplinare richiede conoscenze in biologia, chimica, psicologia, informatica e medicina per capire come il cervello elabora le informazioni, controlla i comportamenti e genera pensieri ed emozioni.</w:t>
        <w:br/>
        <w:br/>
        <w:t>Le scoperte delle neuroscienze hanno importanti implicazioni in molti campi, tra cui la salute mentale, l'educazione, lo sviluppo personale e il coaching. Capendo meglio i meccanismi cerebrali che sottendono l'apprendimento, la memoria, la motivazione, il processo decisionale e la regolazione emotiva, le neuroscienze offrono chiavi preziose per ottimizzare il funzionamento cognitivo e promuovere il benessere psicologico.</w:t>
        <w:br/>
        <w:br/>
        <w:t>Nell'ambito del coaching di mentalità, le neuroscienze forniscono uno spunto scientifico sui processi mentali che influenzano le nostre credenze, i nostri atteggiamenti e i nostri comportamenti. Permettono di capire come il cervello può essere "riprogrammato" per adottare una mentalità di crescita, superare gli ostacoli e raggiungere il proprio pieno potenziale. Le neuroscienze quindi validano e rafforzano i principi chiave del coaching di mentalità, fornendo strumenti concreti per promuovere il cambiamento e la realizzazione personale.</w:t>
        <w:br/>
        <w:br/>
        <w:t>Ad esempio, le ricerche in neuroscienze hanno dimostrato che il cervello è in grado di trasformarsi e riorganizzarsi durante tutta la vita, grazie alla neuroplasticità. Questa scoperta fondamentale ha rivoluzionato la nostra comprensione dell'apprendimento e dello sviluppo personale, mostrando che è possibile cambiare i propri schemi di pensiero e le proprie abitudini, indipendentemente dall'età o dalle esperienze vissute. Il coaching di mentalità si basa su questa capacità del cervello di evolversi e adattarsi per aiutare gli individui a sviluppare nuove competenze, cambiare le loro convinzioni limitanti e ampliare la loro comfort zone.</w:t>
        <w:br/>
        <w:br/>
        <w:t>Le neuroscienze illuminano anche il ruolo cruciale delle emozioni nei processi cognitivi e nel benessere. Strutture cerebrali come l'amigdala e la corteccia prefrontale sono coinvolte nella gestione dello stress, nella regolazione emotiva e nella resilienza di fronte all'adversità. Capendo meglio il funzionamento di queste aree del cervello, il coaching di mentalità può proporre strategie mirate per aiutare gli individui a gestire meglio le loro emozioni, sviluppare la loro intelligenza emotiva e rafforzare la loro resilienza.</w:t>
        <w:br/>
        <w:br/>
        <w:t>Infine, le neuroscienze evidenziano l'importanza di alcuni fattori chiave per il benessere cerebrale, come il sonno, l'attività fisica, la nutrizione e la gestione dello stress. Incorporando queste conoscenze nella sua pratica, il coaching di mentalità può accompagnare gli individui verso uno stile di vita più sano e favorevole alla realizzazione personale e professionale.</w:t>
        <w:br/>
        <w:br/>
        <w:t>Punti chiave:</w:t>
        <w:br/>
        <w:br/>
        <w:t>1. Le neuroscienze studiano il funzionamento del sistema nervoso, in particolare del cervello, utilizzando un approccio multidisciplinare.</w:t>
        <w:br/>
        <w:br/>
        <w:t>2. Le scoperte delle neuroscienze hanno implicazioni in molti campi, tra cui la salute mentale, l'educazione, lo sviluppo personale e il coaching.</w:t>
        <w:br/>
        <w:br/>
        <w:t>3. Le neuroscienze forniscono uno spunto scientifico sui processi mentali che influenzano le nostre credenze, atteggiamenti e comportamenti, validando e rafforzando i principi chiave del coaching di mentalità.</w:t>
        <w:br/>
        <w:br/>
        <w:t>4. La neuroplasticità, la capacità del cervello di trasformarsi e riorganizzarsi durante tutta la vita, è una scoperta fondamentale che mostra che è possibile cambiare i propri schemi di pensiero e le proprie abitudini.</w:t>
        <w:br/>
        <w:br/>
        <w:t>5. Le neuroscienze illuminano il ruolo cruciale delle emozioni nei processi cognitivi e nel benessere, permettendo al coaching di mentalità di proporre strategie mirate per gestire le emozioni e rafforzare la resilienza.</w:t>
        <w:br/>
        <w:br/>
        <w:t>6. Le neuroscienze evidenziano l'importanza di fattori chiave per il benessere cerebrale, come il sonno, l'attività fisica, la nutrizione e la gestione dello stress, che il coaching di mentalità può integrare nella sua pratica.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