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f6a1331-fa75-4f53-aeff-16ade5b63ee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preparazione di una sessione di coaching sulla mentalità è un passaggio cruciale per garantire la sua efficacia e fluidità. Permette al coach di chiarire l'ambito della sessione, definire obiettivi precisi e selezionare gli strumenti e le tecniche più adatti alle esigenze del cliente.</w:t>
        <w:br/>
        <w:br/>
        <w:t>L'ambito della sessione consiste nel ricordare le regole di funzionamento, come la confidenzialità, la non-giudicatività e l'impegno reciproco. È essenziale creare un ambiente di lavoro sicuro e rispettoso, favorevole all'apertura e alla riflessione. Il coach può anche ricordare i ruoli di ciascuno: il cliente è l'esperto della sua vita e il coach è un facilitatore che lo accompagna nel suo percorso.</w:t>
        <w:br/>
        <w:br/>
        <w:t>La definizione degli obiettivi della sessione è una fase chiave per dare una direzione chiara e misurabile al lavoro di coaching. Il coach aiuta il cliente a formulare obiettivi SMART (Specifici, Misurabili, Raggiungibili, Realistici e Temporalmente definiti), in relazione alla sua problematica e alle sue aspirazioni. Ad esempio, un obiettivo SMART potrebbe essere: "Entro la fine del mese, voglio avere identificato le mie 3 principali convinzioni limitanti e definito una strategia per superarle, al fine di sentirmi più sicuro nel mio progetto professionale."</w:t>
        <w:br/>
        <w:br/>
        <w:t>La scelta degli strumenti e delle tecniche di coaching deve essere guidata dalle esigenze specifiche del cliente, dal suo stile di apprendimento e dalla natura del problema affrontato. Il coach può fare affidamento su diversi strumenti, come il potente questionario, le metafore, le visualizzazioni, i giochi di ruolo, gli esercizi esperienziali, ecc. Ad esempio, per aiutare un cliente a identificare i suoi valori personali, il coach può utilizzare la ruota della vita o l'hierarchizzazione dei valori. Per lavorare sulle convinzioni limitanti, può proporre un esercizio di ristrutturazione cognitiva o di ricontestualizzazione.</w:t>
        <w:br/>
        <w:br/>
        <w:t>È importante preparare un svolgimento flessibile della sessione, pur rimanendo aperti alle modifiche in base alle esigenze emergenti del cliente. Il coach può prevedere diverse sequenze, come l'accoglienza e la presa di contatto, il bilancio delle azioni intraprese dall'ultima sessione, l'esplorazione del problema del giorno, il lavoro sulle risorse e le soluzioni, la definizione degli impegni e del follow-up, ecc.</w:t>
        <w:br/>
        <w:br/>
        <w:t xml:space="preserve">La preparazione della sessione include anche la gestione logistica, come la prenotazione di un luogo tranquillo e riservato, la verifica del materiale necessario (lavagna a fogli mobili, pennarelli, documenti di supporto, ecc.), l'invio di un promemoria al cliente, ecc. </w:t>
        <w:br/>
        <w:br/>
        <w:t>In sintesi, una preparazione accurata della sessione di coaching sulla mentalità permette di stabilire un quadro chiaro e rassicurante, di definire obiettivi stimolanti e di ottimizzare l'uso degli strumenti e delle tecniche a servizio dello sviluppo del cliente. Contribuisce a rafforzare l'alleanza di lavoro e a facilitare il raggiungimento dei risultati desiderati.</w:t>
        <w:br/>
        <w:br/>
        <w:t>Punti chiave:</w:t>
        <w:br/>
        <w:br/>
        <w:t>1. La preparazione di una sessione di coaching sulla mentalità è essenziale per garantirne l'efficacia e la fluidità.</w:t>
        <w:br/>
        <w:br/>
        <w:t>2. L'ambito della sessione consiste nel ricordare le regole di funzionamento (confidenzialità, assenza di giudizio, impegno reciproco) e nel creare un ambiente di lavoro sicuro e rispettoso.</w:t>
        <w:br/>
        <w:br/>
        <w:t>3. La definizione degli obiettivi SMART (Specifici, Misurabili, Raggiungibili, Realistici e Temporalmente definiti) dà una direzione chiara e misurabile al lavoro di coaching.</w:t>
        <w:br/>
        <w:br/>
        <w:t>4. La scelta degli strumenti e delle tecniche di coaching (potente questionario, metafore, visualizzazioni, giochi di ruolo, esercizi esperienziali, ecc.) deve essere guidata dalle esigenze specifiche del cliente, dal suo stile di apprendimento e dalla natura del problema affrontato.</w:t>
        <w:br/>
        <w:br/>
        <w:t>5. Preparare un andamento flessibile della sessione permette di strutturare il lavoro adattandosi alle esigenze emergenti del cliente.</w:t>
        <w:br/>
        <w:br/>
        <w:t>6. La gestione logistica (prenotazione di un luogo tranquillo e riservato, verifica del materiale necessario, invio di un promemoria al cliente, ecc.) è parte integrante della preparazione della sessione.</w:t>
        <w:br/>
        <w:br/>
        <w:t>7. Una preparazione accurata rafforza l'alleanza di lavoro tra il coach e il cliente e facilita il raggiungimento dei risultati desiderati.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