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8a520f1-7ba1-4249-a59c-7ae67d344e7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micronutrienti, come le vitamine e i minerali, sono essenziali per il corretto funzionamento del sistema endocrino e per l'equilibrio ormonale. Anche se sono necessari in piccole quantità, il loro ruolo è cruciale nella sintesi, nella regolazione e nell'azione degli ormoni.</w:t>
        <w:br/>
        <w:br/>
        <w:t>Tra le vitamine chiave per la salute ormonale, troviamo le vitamine A, D, E, K, B e C. La vitamina A, presente negli alimenti di origine animale e nei frutti e verdure colorati, è coinvolta nella regolazione dell'espressione dei geni e nella differenziazione cellulare. Svolge un ruolo importante nella sintesi degli ormoni steroidei e nella funzione tiroidea. La vitamina D, sintetizzata dalla pelle durante l'esposizione al sole o fornita dall'alimentazione, agisce come un ormone e regola l'assorbimento di calcio e fosforo. Interagisce anche con numerosi altri ormoni ed è essenziale per la salute ossea, immunitaria e metabolica.</w:t>
        <w:br/>
        <w:br/>
        <w:t>Le vitamine E e K, rispettivamente note per le loro proprietà antiossidanti e il loro ruolo nella coagulazione del sangue, sono anch'esse coinvolte nella regolazione ormonale. La vitamina E contribuisce alla protezione delle membrane cellulari e alla prevenzione dei danni ossidativi, mentre la vitamina K partecipa all'attivazione di alcune proteine coinvolte nel metabolismo osseo e nella funzione endocrina.</w:t>
        <w:br/>
        <w:br/>
        <w:t>Le vitamine del gruppo B, in particolare la B6, la B9 (folato) e la B12, sono essenziali per molte reazioni enzimatiche e per la sintesi dei neurotrasmettitori. Partecipano alla regolazione dell'umore, dello stress e del sonno, fattori strettamente legati all'equilibrio ormonale. La vitamina C, un potente antiossidante, contribuisce alla sintesi del collagene e alla protezione delle cellule dallo stress ossidativo. È inoltre necessaria per la produzione degli ormoni surrenali, come il cortisolo e l'adrenalina.</w:t>
        <w:br/>
        <w:br/>
        <w:t>Tra i minerali indispensabili all'equilibrio ormonale, troviamo il zinco, il selenio, il magnesio e l'iodo. Lo zinco è un cofattore di numerose enzimi coinvolte nella sintesi e nel metabolismo degli ormoni, in particolare degli ormoni sessuali e tiroidei. È inoltre essenziale per la salute riproduttiva e la fertilità. Il selenio, un oligoelemento antiossidante, è necessario per la conversione della tiroxina (T4) in triiodotironina (T3) attiva, e quindi per il corretto funzionamento della ghiandola tiroidea.</w:t>
        <w:br/>
        <w:br/>
        <w:t>Il magnesio, spesso considerato il "minerale anti-stress", è coinvolto in oltre 300 reazioni enzimatiche nell'organismo. Partecipa alla regolazione della produzione e della sensibilità all'insulina, così come alla gestione dello stress e dell'ansia. Una carenza di magnesio può disturbare l'equilibrio ormonale e favorire l'apparizione di disturbi metabolici ed emotivi.</w:t>
        <w:br/>
        <w:br/>
        <w:t>L'iode, da parte sua, è un componente essenziale degli ormoni tiroidei, che regolano il metabolismo, la crescita e lo sviluppo. Una carenza di iodo può causare ipotiroidismo e disturbi della funzione tiroidea, con ripercussioni su tutto l'organismo.</w:t>
        <w:br/>
        <w:br/>
        <w:t>Per esempio, uno studio ha dimostrato che un'integrazione di vitamina D può migliorare la sensibilità all'insulina e ridurre il rischio di diabete di tipo 2 nelle persone carenti di questa vitamina. Allo stesso modo, un'integrazione di magnesio può aiutare a regolare i cicli mestruali e a alleviare i sintomi della sindrome premestruale (SPM) nelle donne carenti.</w:t>
        <w:br/>
        <w:br/>
        <w:t>È quindi fondamentale assicurare un apporto sufficiente ed equilibrato di micronutrienti, attraverso un'alimentazione varia e ricca di frutta, verdura, cereali integrali, legumi, frutta secca e alimenti di origine animale di alta qualità. In alcuni casi, può essere raccomandata una supplementazione mirata per correggere carenze accertate e sostenere l'equilibrio ormonale. Tuttavia, è sempre preferibile consultare un professionista della salute prima di iniziare una supplementazione, per valutare le esigenze individuali ed evitare interazioni potenziali con altri trattamenti o condizioni mediche.</w:t>
        <w:br/>
        <w:br/>
        <w:t>Punti da ricordare:</w:t>
        <w:br/>
        <w:br/>
        <w:t>1. I micronutrienti, come le vitamine e i minerali, svolgono un ruolo cruciale nella sintesi, nella regolazione e nell'azione degli ormoni.</w:t>
        <w:br/>
        <w:br/>
        <w:t>2. Le vitamine chiave per la salute ormonale sono le vitamine A, D, E, K, B e C, ognuna con funzioni specifiche nell'equilibrio ormonale.</w:t>
        <w:br/>
        <w:br/>
        <w:t>3. Le vitamine del gruppo B (B6, B9 e B12) sono essenziali per la regolazione dell'umore, dello stress e del sonno, fattori strettamente legati all'equilibrio ormonale.</w:t>
        <w:br/>
        <w:br/>
        <w:t>4. I minerali indispensabili per l'equilibrio ormonale sono lo zinco, il selenio, il magnesio e l'iode, coinvolti in varie reazioni enzimatiche e funzioni ormonali.</w:t>
        <w:br/>
        <w:br/>
        <w:t>5. Una carenza di micronutrienti può disturbare l'equilibrio ormonale e favorire l'insorgenza di disturbi metabolici ed emotivi.</w:t>
        <w:br/>
        <w:br/>
        <w:t>6. È fondamentale assicurare un apporto sufficiente ed equilibrato di micronutrienti attraverso un'alimentazione varia e ricca di frutta, verdura, cereali integrali, legumi, frutta secca e alimenti di origine animale di alta qualità.</w:t>
        <w:br/>
        <w:br/>
        <w:t>7. In alcuni casi, può essere raccomandata una supplementazione mirata per correggere carenze accertate e sostenere l'equilibrio ormonale, ma è preferibile consultare un professionista della salute prima di iniziare una supplementazione.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